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546A2" w14:textId="77777777" w:rsidR="00A30295" w:rsidRPr="00A30295" w:rsidRDefault="00A30295" w:rsidP="00A30295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3029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Порядок предоставления и согласования графиков поверки.</w:t>
      </w:r>
    </w:p>
    <w:p w14:paraId="6FD3919C" w14:textId="77777777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График поверки средств измерений (далее – СИ) составляют владельцы СИ – </w:t>
      </w:r>
      <w:r>
        <w:rPr>
          <w:rFonts w:ascii="Times New Roman" w:eastAsia="Calibri" w:hAnsi="Times New Roman" w:cs="Times New Roman"/>
          <w:sz w:val="24"/>
          <w:szCs w:val="24"/>
        </w:rPr>
        <w:t>ЮЛ и ИП, по каждому виду измерений отдельно.</w:t>
      </w:r>
    </w:p>
    <w:p w14:paraId="228608EE" w14:textId="29D20956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Для СИ, поверяемых в ФБУ «</w:t>
      </w:r>
      <w:r w:rsidR="00881EEB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 ЦСМ», график составляется в 2-х экземплярах, и в 3-х экземплярах для СИ, вывозимых на поверку за пределы Ставропольского края. </w:t>
      </w:r>
    </w:p>
    <w:p w14:paraId="0B1164A9" w14:textId="1C118228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Графики поверки в печатном исполнении направляют в ФБУ «</w:t>
      </w:r>
      <w:proofErr w:type="gramStart"/>
      <w:r w:rsidR="00881EEB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proofErr w:type="gramEnd"/>
      <w:r w:rsidR="00881EEB" w:rsidRPr="00A30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295">
        <w:rPr>
          <w:rFonts w:ascii="Times New Roman" w:eastAsia="Calibri" w:hAnsi="Times New Roman" w:cs="Times New Roman"/>
          <w:sz w:val="24"/>
          <w:szCs w:val="24"/>
        </w:rPr>
        <w:t>ЦСМ» по почте или нарочным. Качество исполнения графика должно исключать неоднозначность считывания информации.</w:t>
      </w:r>
    </w:p>
    <w:p w14:paraId="354F64D6" w14:textId="77777777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Графики составляются строго по видам измерений. В графике должны быть заполнены все графы.</w:t>
      </w:r>
    </w:p>
    <w:p w14:paraId="41DC3D7C" w14:textId="77777777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Срок предоставления графика – с 1 августа по 1 декабря текущего года.</w:t>
      </w:r>
    </w:p>
    <w:p w14:paraId="392F8C6C" w14:textId="0497BE8B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В течение 10 рабочих дней с момента поступления графиков проверяется правильность оформления, полнота информации, анализируется возможность проведения поверки силами ФБУ «</w:t>
      </w:r>
      <w:proofErr w:type="gramStart"/>
      <w:r w:rsidR="00881EEB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proofErr w:type="gramEnd"/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 ЦСМ», затем графики согласовываются и передаются (направляются) Заказчику.</w:t>
      </w:r>
    </w:p>
    <w:p w14:paraId="702AE4EC" w14:textId="627E6762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Оперативное решение вопросов, связанных с процедурой согласования графиков со стороны «Исполнителя», осуществляет</w:t>
      </w:r>
      <w:r w:rsidR="001711C4">
        <w:rPr>
          <w:rFonts w:ascii="Times New Roman" w:eastAsia="Calibri" w:hAnsi="Times New Roman" w:cs="Times New Roman"/>
          <w:sz w:val="24"/>
          <w:szCs w:val="24"/>
        </w:rPr>
        <w:t xml:space="preserve"> технический</w:t>
      </w: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 отдел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295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711C4">
        <w:rPr>
          <w:rFonts w:ascii="Times New Roman" w:eastAsia="Calibri" w:hAnsi="Times New Roman" w:cs="Times New Roman"/>
          <w:sz w:val="24"/>
          <w:szCs w:val="24"/>
        </w:rPr>
        <w:t>405</w:t>
      </w: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eastAsia="Calibri" w:hAnsi="Times New Roman" w:cs="Times New Roman"/>
          <w:sz w:val="24"/>
          <w:szCs w:val="24"/>
        </w:rPr>
        <w:t>8(8652)</w:t>
      </w:r>
      <w:r w:rsidR="00171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608">
        <w:rPr>
          <w:rFonts w:ascii="Times New Roman" w:eastAsia="Calibri" w:hAnsi="Times New Roman" w:cs="Times New Roman"/>
          <w:sz w:val="24"/>
          <w:szCs w:val="24"/>
        </w:rPr>
        <w:t>99</w:t>
      </w:r>
      <w:r w:rsidRPr="00A30295">
        <w:rPr>
          <w:rFonts w:ascii="Times New Roman" w:eastAsia="Calibri" w:hAnsi="Times New Roman" w:cs="Times New Roman"/>
          <w:sz w:val="24"/>
          <w:szCs w:val="24"/>
        </w:rPr>
        <w:t>-</w:t>
      </w:r>
      <w:r w:rsidR="006C5608">
        <w:rPr>
          <w:rFonts w:ascii="Times New Roman" w:eastAsia="Calibri" w:hAnsi="Times New Roman" w:cs="Times New Roman"/>
          <w:sz w:val="24"/>
          <w:szCs w:val="24"/>
        </w:rPr>
        <w:t>18</w:t>
      </w:r>
      <w:r w:rsidRPr="00A30295">
        <w:rPr>
          <w:rFonts w:ascii="Times New Roman" w:eastAsia="Calibri" w:hAnsi="Times New Roman" w:cs="Times New Roman"/>
          <w:sz w:val="24"/>
          <w:szCs w:val="24"/>
        </w:rPr>
        <w:t>-</w:t>
      </w:r>
      <w:r w:rsidR="006C5608">
        <w:rPr>
          <w:rFonts w:ascii="Times New Roman" w:eastAsia="Calibri" w:hAnsi="Times New Roman" w:cs="Times New Roman"/>
          <w:sz w:val="24"/>
          <w:szCs w:val="24"/>
        </w:rPr>
        <w:t>32</w:t>
      </w:r>
      <w:r w:rsidR="001711C4">
        <w:rPr>
          <w:rFonts w:ascii="Times New Roman" w:eastAsia="Calibri" w:hAnsi="Times New Roman" w:cs="Times New Roman"/>
          <w:sz w:val="24"/>
          <w:szCs w:val="24"/>
        </w:rPr>
        <w:t xml:space="preserve">,  тел. </w:t>
      </w:r>
      <w:proofErr w:type="spellStart"/>
      <w:r w:rsidR="001711C4">
        <w:rPr>
          <w:rFonts w:ascii="Times New Roman" w:eastAsia="Calibri" w:hAnsi="Times New Roman" w:cs="Times New Roman"/>
          <w:sz w:val="24"/>
          <w:szCs w:val="24"/>
        </w:rPr>
        <w:t>вн</w:t>
      </w:r>
      <w:proofErr w:type="spellEnd"/>
      <w:r w:rsidR="001711C4">
        <w:rPr>
          <w:rFonts w:ascii="Times New Roman" w:eastAsia="Calibri" w:hAnsi="Times New Roman" w:cs="Times New Roman"/>
          <w:sz w:val="24"/>
          <w:szCs w:val="24"/>
        </w:rPr>
        <w:t>. 2-10.</w:t>
      </w:r>
      <w:bookmarkStart w:id="0" w:name="_GoBack"/>
      <w:bookmarkEnd w:id="0"/>
    </w:p>
    <w:p w14:paraId="389D1BD5" w14:textId="77777777" w:rsidR="00A30295" w:rsidRPr="00A30295" w:rsidRDefault="00A30295" w:rsidP="00A30295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Заказчик может внести коррективы в график поверки СИ ежегодно до 1 апреля (в печатном виде, в 2-х экземплярах).</w:t>
      </w:r>
    </w:p>
    <w:p w14:paraId="7E419C02" w14:textId="4C7588BA" w:rsidR="00A30295" w:rsidRPr="00A30295" w:rsidRDefault="00A30295" w:rsidP="00A30295">
      <w:pPr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Форма графика - в Приложении.</w:t>
      </w:r>
    </w:p>
    <w:p w14:paraId="360AEC91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5C22499F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2A6F3586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07652A94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4F1F1B86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76FC083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53963D1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55B71713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6BFD1F0C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689D05D2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6AF529DF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5A542F05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6A9CB8F1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96FE57F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4C3FAD9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D7B3C23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BBED45F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02E60932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4DFB7DFB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441CF694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262C67EE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09BD8F9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3029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lastRenderedPageBreak/>
        <w:t>Приложение</w:t>
      </w:r>
    </w:p>
    <w:p w14:paraId="45DF952F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D6B05EA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DCEB3AD" w14:textId="49BA7A0E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СОГЛАСОВАНО</w:t>
      </w: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УТВЕРЖДАЮ</w:t>
      </w:r>
    </w:p>
    <w:p w14:paraId="7DCFF399" w14:textId="2C79D312" w:rsidR="00A30295" w:rsidRDefault="00036346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метролог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наименование организации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</w:p>
    <w:p w14:paraId="2DC1293F" w14:textId="4A77E608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>ФБУ «</w:t>
      </w:r>
      <w:r w:rsidR="00881EEB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ЦСМ»                       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="000363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___________________________</w:t>
      </w:r>
    </w:p>
    <w:p w14:paraId="665828AE" w14:textId="6BF7AF38" w:rsidR="00A30295" w:rsidRPr="00A30295" w:rsidRDefault="00224E06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________________С. Н. Победенный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A30295" w:rsidRPr="00A30295">
        <w:rPr>
          <w:rFonts w:ascii="Times New Roman" w:eastAsia="Times New Roman" w:hAnsi="Times New Roman" w:cs="Times New Roman"/>
          <w:sz w:val="16"/>
          <w:szCs w:val="16"/>
          <w:lang w:eastAsia="ar-SA"/>
        </w:rPr>
        <w:t>а</w:t>
      </w:r>
      <w:r w:rsidR="00A30295" w:rsidRPr="00A30295">
        <w:rPr>
          <w:rFonts w:ascii="Times New Roman" w:eastAsia="Times New Roman" w:hAnsi="Times New Roman" w:cs="Times New Roman"/>
          <w:sz w:val="16"/>
          <w:szCs w:val="24"/>
          <w:lang w:eastAsia="ar-SA"/>
        </w:rPr>
        <w:t>дрес, телефон __________________________</w:t>
      </w:r>
    </w:p>
    <w:p w14:paraId="5F1D9066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C397632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«______»____________20___ г.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«_______» __________________20__ г.</w:t>
      </w:r>
    </w:p>
    <w:p w14:paraId="1378072D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B806DC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М.П.</w:t>
      </w:r>
    </w:p>
    <w:p w14:paraId="74EC2AFE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3A42E5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24FEF8" w14:textId="49ACCC96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ГРАФИК ПОВЕРКИ СИ на 20</w:t>
      </w:r>
      <w:r w:rsidR="006C56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 год</w:t>
      </w:r>
    </w:p>
    <w:p w14:paraId="5F563746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5"/>
        <w:gridCol w:w="1536"/>
        <w:gridCol w:w="2077"/>
        <w:gridCol w:w="1558"/>
        <w:gridCol w:w="1537"/>
        <w:gridCol w:w="1505"/>
        <w:gridCol w:w="1805"/>
        <w:gridCol w:w="1472"/>
        <w:gridCol w:w="1482"/>
        <w:gridCol w:w="1573"/>
      </w:tblGrid>
      <w:tr w:rsidR="00A30295" w:rsidRPr="00A30295" w14:paraId="258461C0" w14:textId="77777777" w:rsidTr="00DF460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67B4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0DBF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измерений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62C8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14:paraId="58745903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СИ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B770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F40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Диапазон  (предел)</w:t>
            </w:r>
          </w:p>
          <w:p w14:paraId="0C621D5E" w14:textId="77777777" w:rsidR="00A30295" w:rsidRPr="00A30295" w:rsidRDefault="00A30295" w:rsidP="00A30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5672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Разряд, класс точности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A2F34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 поверки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A4EC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14:paraId="5810D311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 поверки (месяц)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0B2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Сфера ГРОЕИ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475C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A30295" w:rsidRPr="00A30295" w14:paraId="40F5C00D" w14:textId="77777777" w:rsidTr="00DF460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C79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82BD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690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C9C6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97A9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2FE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17BF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BC53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9000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0D4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A30295" w:rsidRPr="00A30295" w14:paraId="3793E619" w14:textId="77777777" w:rsidTr="00DF460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8957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02A78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E270A3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0801B2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35D379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CFE793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7CE58F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7F69CD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0AC8E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CACB59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E7BEFF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96EFD1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7ADAB9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D514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535A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A3E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804D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EA68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68DA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46190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C09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E3EE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FEF0F3E" w14:textId="77777777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14:paraId="5128A646" w14:textId="77777777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proofErr w:type="gramStart"/>
      <w:r w:rsidRPr="00A30295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Ответственный</w:t>
      </w:r>
      <w:proofErr w:type="gramEnd"/>
      <w:r w:rsidRPr="00A30295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                                   Ф. И. О., тел.</w:t>
      </w:r>
    </w:p>
    <w:p w14:paraId="1F7FA2B9" w14:textId="77777777" w:rsidR="00A30295" w:rsidRPr="00A30295" w:rsidRDefault="00A30295" w:rsidP="00A3029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14:paraId="7E925E22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3230C4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5B721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CF445C" w14:textId="77777777" w:rsidR="00A30295" w:rsidRPr="00A30295" w:rsidRDefault="00A30295" w:rsidP="00A30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ab/>
      </w:r>
    </w:p>
    <w:p w14:paraId="6E7E28F4" w14:textId="77777777" w:rsidR="00A30295" w:rsidRPr="00A30295" w:rsidRDefault="00A30295" w:rsidP="00A30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СФЕРЫ ГОСУДАРСТВЕННОГО РЕГУЛИРОВАНИЯ ОБЕСПЕЧЕНИЯ ЕДИНСТВА ИЗМЕРЕНИЙ (ГРОЕИ)</w:t>
      </w:r>
    </w:p>
    <w:p w14:paraId="78F606EF" w14:textId="77777777" w:rsidR="00A30295" w:rsidRPr="00A30295" w:rsidRDefault="00A30295" w:rsidP="00A30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174E70D" w14:textId="77777777" w:rsidR="00A30295" w:rsidRPr="00A30295" w:rsidRDefault="00A30295" w:rsidP="00A30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CD0AAAC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01-Осуществление деятельности в области здравоохранения.</w:t>
      </w:r>
    </w:p>
    <w:p w14:paraId="7C30773A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02-Осуществление ветеринарной деятельности.</w:t>
      </w:r>
    </w:p>
    <w:p w14:paraId="6A5AD7BD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03-Осуществление деятельности в области охраны окружающей среды.</w:t>
      </w:r>
    </w:p>
    <w:p w14:paraId="3A136E9D" w14:textId="77777777" w:rsidR="00A30295" w:rsidRPr="00A30295" w:rsidRDefault="00A30295" w:rsidP="00A30295">
      <w:p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04-Осуществление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объектах.</w:t>
      </w:r>
    </w:p>
    <w:p w14:paraId="168747AB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05-Выполнение работ по обеспечению безопасных условий и охраны труда.</w:t>
      </w:r>
    </w:p>
    <w:p w14:paraId="5ED51B4C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06-Осуществлении производственного </w:t>
      </w:r>
      <w:proofErr w:type="gramStart"/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контроля за</w:t>
      </w:r>
      <w:proofErr w:type="gramEnd"/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объекта.</w:t>
      </w:r>
    </w:p>
    <w:p w14:paraId="30852AF2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07-Осуществление торговли.</w:t>
      </w:r>
    </w:p>
    <w:p w14:paraId="7FCD54CF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08-Выполнение государственных учетных операций и </w:t>
      </w:r>
      <w:proofErr w:type="gramStart"/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учете</w:t>
      </w:r>
      <w:proofErr w:type="gramEnd"/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количества энергетических ресурсов.</w:t>
      </w:r>
    </w:p>
    <w:p w14:paraId="033B93AC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09-Оказание услуг почтовой связи, учете объема оказанных услуг электросвязи операторами связи и обеспечении целостности и устойчивости функционирования сети связи общего пользования.</w:t>
      </w:r>
    </w:p>
    <w:p w14:paraId="1F9CD460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10-Осуществление деятельности в области обороны и безопасности государства.</w:t>
      </w:r>
    </w:p>
    <w:p w14:paraId="5E8C24C4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11-Осуществление геодезической и картографической деятельности.</w:t>
      </w:r>
    </w:p>
    <w:p w14:paraId="416B6565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12-Осуществление деятельности в области гидрометеорологии, мониторинга состояния и загрязнения окружающей среды.</w:t>
      </w:r>
    </w:p>
    <w:p w14:paraId="501DA6A3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13-Проведение банковских, налоговых, таможенных операций и таможенного контроля.</w:t>
      </w:r>
    </w:p>
    <w:p w14:paraId="1C8E97FB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14-Выполнение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регулировании.</w:t>
      </w:r>
    </w:p>
    <w:p w14:paraId="256926B7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15-Проведение официальных спортивных соревнований, обеспечение подготовки спортсменов высокого класса.</w:t>
      </w:r>
    </w:p>
    <w:p w14:paraId="4DFF0C9A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16-Выполнение поручений суда, органов прокуратуры, государственных органов исполнительной власти.</w:t>
      </w:r>
    </w:p>
    <w:p w14:paraId="4C934CC8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17-Осуществление мероприятий государственного контроля (надзора).</w:t>
      </w:r>
    </w:p>
    <w:p w14:paraId="49F57085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18-Осуществление деятельности в области использования атомной энергии.</w:t>
      </w:r>
    </w:p>
    <w:p w14:paraId="67EA6C51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19-Обеспечение безопасности дорожного движения.</w:t>
      </w:r>
    </w:p>
    <w:p w14:paraId="274A3CA3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20-Выполнение измерений, предусмотренных законодательством о техническом регулировании.</w:t>
      </w:r>
    </w:p>
    <w:p w14:paraId="6605118E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21-Прочие (в том числе эталоны).</w:t>
      </w:r>
    </w:p>
    <w:p w14:paraId="6B7F5458" w14:textId="77777777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ED3930E" w14:textId="77777777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КОДЫ ВИДА ИЗМЕРЕНИЙ</w:t>
      </w:r>
    </w:p>
    <w:p w14:paraId="65BD46E4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27-Измерения геометрических величин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34-Измерения электротехнических и магнитных величин</w:t>
      </w:r>
    </w:p>
    <w:p w14:paraId="29558B9F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28-Измерения механических величин (масса, сила, твердость, движение)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35-Радиоэлектронные измерения</w:t>
      </w:r>
    </w:p>
    <w:p w14:paraId="51DA10BA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29-Измерения параметров потока, расхода, уровня, объема веществ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36-Виброаккустические измерения</w:t>
      </w:r>
    </w:p>
    <w:p w14:paraId="35C091BA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30-Измерения давления, вакуумные измерения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37-Оптические и оптико-физические измерения</w:t>
      </w:r>
    </w:p>
    <w:p w14:paraId="37A36476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31-Измерения физико-химического состава и свойств веществ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38-Измерения характеристик ионизирующих излучений и ядерных констант</w:t>
      </w:r>
    </w:p>
    <w:p w14:paraId="1251DF2F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32-Теплофизические и температурные измерения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39-СИ медицинского назначения</w:t>
      </w:r>
    </w:p>
    <w:p w14:paraId="69EBB928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33-Измерения времени и частоты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44-Элементы измерительных систем (ИС)</w:t>
      </w:r>
    </w:p>
    <w:p w14:paraId="132B1E62" w14:textId="77777777" w:rsidR="0069201C" w:rsidRDefault="0069201C"/>
    <w:sectPr w:rsidR="0069201C" w:rsidSect="00B159DE">
      <w:pgSz w:w="16838" w:h="11906" w:orient="landscape"/>
      <w:pgMar w:top="851" w:right="567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95"/>
    <w:rsid w:val="00036346"/>
    <w:rsid w:val="001711C4"/>
    <w:rsid w:val="00224E06"/>
    <w:rsid w:val="0069201C"/>
    <w:rsid w:val="006C5608"/>
    <w:rsid w:val="00881EEB"/>
    <w:rsid w:val="008F480A"/>
    <w:rsid w:val="00A30295"/>
    <w:rsid w:val="00AD4F2D"/>
    <w:rsid w:val="00B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1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Ставропольский ЦСМ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Сонгурова Ольга Александровна</dc:creator>
  <cp:lastModifiedBy>Тимченко Татьяна Александровна</cp:lastModifiedBy>
  <cp:revision>4</cp:revision>
  <dcterms:created xsi:type="dcterms:W3CDTF">2024-01-16T10:22:00Z</dcterms:created>
  <dcterms:modified xsi:type="dcterms:W3CDTF">2024-01-16T10:25:00Z</dcterms:modified>
</cp:coreProperties>
</file>